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ABB565" w:rsidR="00EC2FE9" w:rsidRPr="00420E1A" w:rsidRDefault="001C1521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C1521">
        <w:rPr>
          <w:rFonts w:ascii="Times New Roman" w:hAnsi="Times New Roman"/>
          <w:bCs/>
          <w:sz w:val="28"/>
          <w:szCs w:val="28"/>
        </w:rPr>
        <w:t>строительств</w:t>
      </w:r>
      <w:r>
        <w:rPr>
          <w:rFonts w:ascii="Times New Roman" w:hAnsi="Times New Roman"/>
          <w:bCs/>
          <w:sz w:val="28"/>
          <w:szCs w:val="28"/>
        </w:rPr>
        <w:t>о</w:t>
      </w:r>
      <w:r w:rsidRPr="001C1521">
        <w:rPr>
          <w:rFonts w:ascii="Times New Roman" w:hAnsi="Times New Roman"/>
          <w:bCs/>
          <w:sz w:val="28"/>
          <w:szCs w:val="28"/>
        </w:rPr>
        <w:t xml:space="preserve"> и эксплуатаци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C1521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хозяйства, его неотъемлемых технологических частей, необходимых для организации подключения (технологического присоединения) к сетям инженерно-технического обеспечения объекта «Строительство ВЛ 0,4 кВ с установкой ПУ. Реконструкция ТП-47353 для электроснабжения деревни Косотуриха (4500095063)»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077DCF39" w14:textId="0A19BC17" w:rsidR="009725AD" w:rsidRDefault="00C44A36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9432F0">
        <w:rPr>
          <w:rFonts w:ascii="Times New Roman" w:hAnsi="Times New Roman"/>
          <w:bCs/>
          <w:sz w:val="28"/>
          <w:szCs w:val="28"/>
        </w:rPr>
        <w:t>4</w:t>
      </w:r>
      <w:r w:rsidR="00651450">
        <w:rPr>
          <w:rFonts w:ascii="Times New Roman" w:hAnsi="Times New Roman"/>
          <w:bCs/>
          <w:sz w:val="28"/>
          <w:szCs w:val="28"/>
        </w:rPr>
        <w:t>0</w:t>
      </w:r>
      <w:r w:rsidR="009725AD">
        <w:rPr>
          <w:rFonts w:ascii="Times New Roman" w:hAnsi="Times New Roman"/>
          <w:bCs/>
          <w:sz w:val="28"/>
          <w:szCs w:val="28"/>
        </w:rPr>
        <w:t>7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 w:rsidR="009725AD">
        <w:rPr>
          <w:rFonts w:ascii="Times New Roman" w:hAnsi="Times New Roman"/>
          <w:bCs/>
          <w:sz w:val="28"/>
          <w:szCs w:val="28"/>
        </w:rPr>
        <w:t>0</w:t>
      </w:r>
      <w:r w:rsidR="00651450">
        <w:rPr>
          <w:rFonts w:ascii="Times New Roman" w:hAnsi="Times New Roman"/>
          <w:bCs/>
          <w:sz w:val="28"/>
          <w:szCs w:val="28"/>
        </w:rPr>
        <w:t>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 w:rsidR="00651450">
        <w:rPr>
          <w:rFonts w:ascii="Times New Roman" w:hAnsi="Times New Roman"/>
          <w:bCs/>
          <w:sz w:val="28"/>
          <w:szCs w:val="28"/>
        </w:rPr>
        <w:t>6168</w:t>
      </w:r>
      <w:r w:rsidR="009432F0">
        <w:rPr>
          <w:rFonts w:ascii="Times New Roman" w:hAnsi="Times New Roman"/>
          <w:bCs/>
          <w:sz w:val="28"/>
          <w:szCs w:val="28"/>
        </w:rPr>
        <w:t xml:space="preserve"> (</w:t>
      </w:r>
      <w:r w:rsidR="009725AD">
        <w:rPr>
          <w:rFonts w:ascii="Times New Roman" w:hAnsi="Times New Roman"/>
          <w:bCs/>
          <w:sz w:val="28"/>
          <w:szCs w:val="28"/>
        </w:rPr>
        <w:t>1</w:t>
      </w:r>
      <w:r w:rsidR="00B92DA7">
        <w:rPr>
          <w:rFonts w:ascii="Times New Roman" w:hAnsi="Times New Roman"/>
          <w:bCs/>
          <w:sz w:val="28"/>
          <w:szCs w:val="28"/>
        </w:rPr>
        <w:t>09</w:t>
      </w:r>
      <w:r w:rsidR="009432F0"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651450">
        <w:rPr>
          <w:rFonts w:ascii="Times New Roman" w:hAnsi="Times New Roman"/>
          <w:bCs/>
          <w:sz w:val="28"/>
          <w:szCs w:val="28"/>
        </w:rPr>
        <w:t xml:space="preserve">: </w:t>
      </w:r>
      <w:r w:rsidR="00651450" w:rsidRPr="00651450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д. Косотуриха</w:t>
      </w:r>
      <w:r w:rsidR="00651450">
        <w:rPr>
          <w:rFonts w:ascii="Times New Roman" w:hAnsi="Times New Roman"/>
          <w:bCs/>
          <w:sz w:val="28"/>
          <w:szCs w:val="28"/>
        </w:rPr>
        <w:t>;</w:t>
      </w:r>
    </w:p>
    <w:p w14:paraId="348780C4" w14:textId="68CADF44" w:rsidR="00651450" w:rsidRDefault="00651450" w:rsidP="006514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407</w:t>
      </w:r>
      <w:r w:rsidRPr="00F635C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04</w:t>
      </w:r>
      <w:r w:rsidRPr="00F635C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6169 (</w:t>
      </w:r>
      <w:r w:rsidR="00B92DA7">
        <w:rPr>
          <w:rFonts w:ascii="Times New Roman" w:hAnsi="Times New Roman"/>
          <w:bCs/>
          <w:sz w:val="28"/>
          <w:szCs w:val="28"/>
        </w:rPr>
        <w:t>655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>,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="00D53622">
        <w:rPr>
          <w:rFonts w:ascii="Times New Roman" w:hAnsi="Times New Roman"/>
          <w:bCs/>
          <w:sz w:val="28"/>
          <w:szCs w:val="28"/>
        </w:rPr>
        <w:t xml:space="preserve"> </w:t>
      </w:r>
      <w:r w:rsidR="00D53622" w:rsidRPr="00D53622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д. Косотуриха</w:t>
      </w:r>
      <w:r w:rsidR="00D53622">
        <w:rPr>
          <w:rFonts w:ascii="Times New Roman" w:hAnsi="Times New Roman"/>
          <w:bCs/>
          <w:sz w:val="28"/>
          <w:szCs w:val="28"/>
        </w:rPr>
        <w:t>,</w:t>
      </w:r>
    </w:p>
    <w:p w14:paraId="3B5E87AB" w14:textId="19791752" w:rsidR="00651450" w:rsidRPr="009725AD" w:rsidRDefault="00D53622" w:rsidP="009725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764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06ECE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1521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6FB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008D"/>
    <w:rsid w:val="005614FF"/>
    <w:rsid w:val="00562DB6"/>
    <w:rsid w:val="00563C14"/>
    <w:rsid w:val="00565776"/>
    <w:rsid w:val="00570CEB"/>
    <w:rsid w:val="00571B63"/>
    <w:rsid w:val="00572EE9"/>
    <w:rsid w:val="005749B9"/>
    <w:rsid w:val="00575755"/>
    <w:rsid w:val="0058487E"/>
    <w:rsid w:val="00591F1C"/>
    <w:rsid w:val="00591FE1"/>
    <w:rsid w:val="00592E3A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1450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5AD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2370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C4E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2DA7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3622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2025-01-24T03:09:00Z</cp:lastPrinted>
  <dcterms:created xsi:type="dcterms:W3CDTF">2023-08-03T05:43:00Z</dcterms:created>
  <dcterms:modified xsi:type="dcterms:W3CDTF">2025-01-27T06:18:00Z</dcterms:modified>
</cp:coreProperties>
</file>